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У</w:t>
      </w:r>
      <w:r w:rsidRPr="00340113">
        <w:rPr>
          <w:rFonts w:ascii="Times New Roman" w:hAnsi="Times New Roman" w:cs="Times New Roman"/>
          <w:caps/>
          <w:sz w:val="24"/>
          <w:szCs w:val="24"/>
        </w:rPr>
        <w:t>ведомление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о проведении публичных обсуждений по проекту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нормативного акта и сводному отчету о проведении оценки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регулирующего воздействия проекта нормативного правового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акта, затрагивающего вопросы осуществления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предпринимательской и иной экономической деятельности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791C63" w:rsidRPr="00340113">
        <w:rPr>
          <w:rFonts w:ascii="Times New Roman" w:hAnsi="Times New Roman" w:cs="Times New Roman"/>
          <w:sz w:val="24"/>
          <w:szCs w:val="24"/>
        </w:rPr>
        <w:t>Департамент архитектуры, градостроительства и недвижимости города Саяногорска</w:t>
      </w:r>
      <w:r w:rsidR="00CA2CF2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 xml:space="preserve">извещает о начале обсуждения проекта нормативно-правового акта и сборе предложений заинтересованных лиц. 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 xml:space="preserve">Предложения принимаются по электронной почте на адрес </w:t>
      </w:r>
      <w:hyperlink r:id="rId4" w:history="1">
        <w:r w:rsidR="00CA2CF2" w:rsidRPr="00340113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Dagn_sayan@r-19.ru</w:t>
        </w:r>
      </w:hyperlink>
      <w:r w:rsidR="00CA2CF2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 xml:space="preserve">в виде прикрепленного файла (рекомендуем воспользоваться прилагаемой формой) или по почтовому адресу уполномоченного органа в бумажном варианте: </w:t>
      </w:r>
      <w:r w:rsidR="00CA2CF2" w:rsidRPr="00340113">
        <w:rPr>
          <w:rFonts w:ascii="Times New Roman" w:hAnsi="Times New Roman" w:cs="Times New Roman"/>
          <w:sz w:val="24"/>
          <w:szCs w:val="24"/>
        </w:rPr>
        <w:t>655603, Республика Хакасия, г.Саяногорск, Заводской микрорайон, дом 58</w:t>
      </w:r>
      <w:r w:rsidRPr="00340113">
        <w:rPr>
          <w:rFonts w:ascii="Times New Roman" w:hAnsi="Times New Roman" w:cs="Times New Roman"/>
          <w:sz w:val="24"/>
          <w:szCs w:val="24"/>
        </w:rPr>
        <w:t>.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 xml:space="preserve">Вы также можете направить предложения посредством функционала Официального портала оценки регулирующего воздействия и публичных обсуждений Республики Хакасия в информационно-телекоммуникационной сети «Интернет» (orv.r-19.ru). 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Все поступившие предложения будут рассмотрены. Сводка предложений будет размещена на Официальном портале.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Сроки приема предложений: с «</w:t>
      </w:r>
      <w:r w:rsidR="009628BC">
        <w:rPr>
          <w:rFonts w:ascii="Times New Roman" w:hAnsi="Times New Roman" w:cs="Times New Roman"/>
          <w:sz w:val="24"/>
          <w:szCs w:val="24"/>
        </w:rPr>
        <w:t>28</w:t>
      </w:r>
      <w:r w:rsidRPr="00340113">
        <w:rPr>
          <w:rFonts w:ascii="Times New Roman" w:hAnsi="Times New Roman" w:cs="Times New Roman"/>
          <w:sz w:val="24"/>
          <w:szCs w:val="24"/>
        </w:rPr>
        <w:t>»</w:t>
      </w:r>
      <w:r w:rsidR="00CA2CF2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="00D05CB5">
        <w:rPr>
          <w:rFonts w:ascii="Times New Roman" w:hAnsi="Times New Roman" w:cs="Times New Roman"/>
          <w:sz w:val="24"/>
          <w:szCs w:val="24"/>
        </w:rPr>
        <w:t>октября</w:t>
      </w:r>
      <w:r w:rsidR="00CA2CF2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>20</w:t>
      </w:r>
      <w:r w:rsidR="00CA2CF2" w:rsidRPr="00340113">
        <w:rPr>
          <w:rFonts w:ascii="Times New Roman" w:hAnsi="Times New Roman" w:cs="Times New Roman"/>
          <w:sz w:val="24"/>
          <w:szCs w:val="24"/>
        </w:rPr>
        <w:t>25</w:t>
      </w:r>
      <w:r w:rsidRPr="00340113">
        <w:rPr>
          <w:rFonts w:ascii="Times New Roman" w:hAnsi="Times New Roman" w:cs="Times New Roman"/>
          <w:sz w:val="24"/>
          <w:szCs w:val="24"/>
        </w:rPr>
        <w:t xml:space="preserve"> по «</w:t>
      </w:r>
      <w:r w:rsidR="009628BC">
        <w:rPr>
          <w:rFonts w:ascii="Times New Roman" w:hAnsi="Times New Roman" w:cs="Times New Roman"/>
          <w:sz w:val="24"/>
          <w:szCs w:val="24"/>
        </w:rPr>
        <w:t>06</w:t>
      </w:r>
      <w:r w:rsidRPr="00340113">
        <w:rPr>
          <w:rFonts w:ascii="Times New Roman" w:hAnsi="Times New Roman" w:cs="Times New Roman"/>
          <w:sz w:val="24"/>
          <w:szCs w:val="24"/>
        </w:rPr>
        <w:t xml:space="preserve">» </w:t>
      </w:r>
      <w:r w:rsidR="009628BC">
        <w:rPr>
          <w:rFonts w:ascii="Times New Roman" w:hAnsi="Times New Roman" w:cs="Times New Roman"/>
          <w:sz w:val="24"/>
          <w:szCs w:val="24"/>
        </w:rPr>
        <w:t>ноября</w:t>
      </w:r>
      <w:r w:rsidR="00CA2CF2" w:rsidRPr="00340113">
        <w:rPr>
          <w:rFonts w:ascii="Times New Roman" w:hAnsi="Times New Roman" w:cs="Times New Roman"/>
          <w:sz w:val="24"/>
          <w:szCs w:val="24"/>
        </w:rPr>
        <w:t xml:space="preserve"> 2025</w:t>
      </w:r>
      <w:r w:rsidRPr="00340113">
        <w:rPr>
          <w:rFonts w:ascii="Times New Roman" w:hAnsi="Times New Roman" w:cs="Times New Roman"/>
          <w:sz w:val="24"/>
          <w:szCs w:val="24"/>
        </w:rPr>
        <w:t>.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Контактное лицо по вопросам заполнения формы запроса и его отправки: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10C5" w:rsidRPr="00340113" w:rsidRDefault="00D05CB5" w:rsidP="00A16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Никитина Марина Сергеевна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– ведущий специалист земельного отдела ДАГН г.Саяногорска</w:t>
      </w:r>
      <w:r w:rsidR="0056772E">
        <w:rPr>
          <w:rFonts w:ascii="Times New Roman" w:hAnsi="Times New Roman" w:cs="Times New Roman"/>
          <w:sz w:val="24"/>
          <w:szCs w:val="24"/>
        </w:rPr>
        <w:t>, тел. 8(39042) 6-45-47</w:t>
      </w:r>
      <w:r w:rsidR="00791C63" w:rsidRPr="00340113">
        <w:rPr>
          <w:rFonts w:ascii="Times New Roman" w:hAnsi="Times New Roman" w:cs="Times New Roman"/>
          <w:sz w:val="24"/>
          <w:szCs w:val="24"/>
        </w:rPr>
        <w:t xml:space="preserve">, эл. почта </w:t>
      </w:r>
      <w:hyperlink r:id="rId5" w:history="1">
        <w:r w:rsidR="00BF46AA" w:rsidRPr="00B842C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nikitinam</w:t>
        </w:r>
        <w:r w:rsidR="00BF46AA" w:rsidRPr="00B842CD">
          <w:rPr>
            <w:rStyle w:val="a3"/>
            <w:rFonts w:ascii="Times New Roman" w:hAnsi="Times New Roman" w:cs="Times New Roman"/>
            <w:sz w:val="24"/>
            <w:szCs w:val="24"/>
          </w:rPr>
          <w:t>s@r-19.ru</w:t>
        </w:r>
      </w:hyperlink>
      <w:r w:rsidR="00791C63" w:rsidRPr="00340113">
        <w:rPr>
          <w:rFonts w:ascii="Times New Roman" w:hAnsi="Times New Roman" w:cs="Times New Roman"/>
          <w:sz w:val="24"/>
          <w:szCs w:val="24"/>
        </w:rPr>
        <w:t>.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4"/>
        <w:gridCol w:w="5831"/>
      </w:tblGrid>
      <w:tr w:rsidR="000510C5" w:rsidRPr="00340113" w:rsidTr="00A16F2A">
        <w:trPr>
          <w:trHeight w:val="8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ПЕРЕЧЕНЬ ВОПРОСОВ В РАМКАХ ПРОВЕДЕНИЯ ПУБЛИЧНЫХ КОНСУЛЬТАЦИЙ</w:t>
            </w:r>
          </w:p>
        </w:tc>
      </w:tr>
      <w:tr w:rsidR="000510C5" w:rsidRPr="00340113" w:rsidTr="00A16F2A">
        <w:trPr>
          <w:trHeight w:val="50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A16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 xml:space="preserve">Пожалуйста, заполните и направьте данную форму по электронной почте на адрес </w:t>
            </w:r>
            <w:r w:rsidR="00A16F2A" w:rsidRPr="00340113">
              <w:rPr>
                <w:rFonts w:ascii="Times New Roman" w:hAnsi="Times New Roman" w:cs="Times New Roman"/>
                <w:sz w:val="24"/>
                <w:szCs w:val="24"/>
              </w:rPr>
              <w:t xml:space="preserve">Dagn_sayan@r-19.ru не </w:t>
            </w:r>
            <w:r w:rsidR="00A16F2A" w:rsidRPr="00C05230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9628BC"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  <w:r w:rsidR="00A16F2A" w:rsidRPr="00C05230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Pr="00C05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6F2A" w:rsidRPr="00340113" w:rsidRDefault="00A16F2A" w:rsidP="00A16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Позиции, направленные в Департамент архитектуры, градостроительства и недвижимости города Саяногорска после указанного срока, могут быть не рассмотрены</w:t>
            </w:r>
          </w:p>
        </w:tc>
      </w:tr>
      <w:tr w:rsidR="000510C5" w:rsidRPr="00340113" w:rsidTr="00A16F2A">
        <w:trPr>
          <w:trHeight w:val="18"/>
        </w:trPr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информация</w:t>
            </w:r>
          </w:p>
        </w:tc>
      </w:tr>
      <w:tr w:rsidR="000510C5" w:rsidRPr="00340113" w:rsidTr="00A16F2A">
        <w:trPr>
          <w:trHeight w:val="192"/>
        </w:trPr>
        <w:tc>
          <w:tcPr>
            <w:tcW w:w="1880" w:type="pct"/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По Вашему желанию укажите</w:t>
            </w:r>
          </w:p>
        </w:tc>
        <w:tc>
          <w:tcPr>
            <w:tcW w:w="3120" w:type="pct"/>
            <w:tcBorders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0510C5" w:rsidRPr="00340113" w:rsidTr="00A16F2A">
        <w:trPr>
          <w:trHeight w:val="139"/>
        </w:trPr>
        <w:tc>
          <w:tcPr>
            <w:tcW w:w="1880" w:type="pct"/>
          </w:tcPr>
          <w:p w:rsidR="000510C5" w:rsidRPr="00340113" w:rsidRDefault="00A16F2A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510C5" w:rsidRPr="00340113">
              <w:rPr>
                <w:rFonts w:ascii="Times New Roman" w:hAnsi="Times New Roman" w:cs="Times New Roman"/>
                <w:sz w:val="24"/>
                <w:szCs w:val="24"/>
              </w:rPr>
              <w:t>азвание организации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C5" w:rsidRPr="00340113" w:rsidTr="00A16F2A">
        <w:trPr>
          <w:trHeight w:val="245"/>
        </w:trPr>
        <w:tc>
          <w:tcPr>
            <w:tcW w:w="1880" w:type="pct"/>
          </w:tcPr>
          <w:p w:rsidR="000510C5" w:rsidRPr="00340113" w:rsidRDefault="00A16F2A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510C5" w:rsidRPr="00340113">
              <w:rPr>
                <w:rFonts w:ascii="Times New Roman" w:hAnsi="Times New Roman" w:cs="Times New Roman"/>
                <w:sz w:val="24"/>
                <w:szCs w:val="24"/>
              </w:rPr>
              <w:t>феру деятельности организации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C5" w:rsidRPr="00340113" w:rsidTr="00A16F2A">
        <w:trPr>
          <w:trHeight w:val="54"/>
        </w:trPr>
        <w:tc>
          <w:tcPr>
            <w:tcW w:w="1880" w:type="pct"/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Ф.И.О. контактного лица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C5" w:rsidRPr="00340113" w:rsidTr="00A16F2A">
        <w:trPr>
          <w:trHeight w:val="288"/>
        </w:trPr>
        <w:tc>
          <w:tcPr>
            <w:tcW w:w="1880" w:type="pct"/>
          </w:tcPr>
          <w:p w:rsidR="000510C5" w:rsidRPr="00340113" w:rsidRDefault="00A16F2A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510C5" w:rsidRPr="00340113">
              <w:rPr>
                <w:rFonts w:ascii="Times New Roman" w:hAnsi="Times New Roman" w:cs="Times New Roman"/>
                <w:sz w:val="24"/>
                <w:szCs w:val="24"/>
              </w:rPr>
              <w:t>омер контактного телефона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C5" w:rsidRPr="00340113" w:rsidTr="00A16F2A">
        <w:trPr>
          <w:trHeight w:val="18"/>
        </w:trPr>
        <w:tc>
          <w:tcPr>
            <w:tcW w:w="1880" w:type="pct"/>
          </w:tcPr>
          <w:p w:rsidR="000510C5" w:rsidRPr="00340113" w:rsidRDefault="00A16F2A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510C5" w:rsidRPr="00340113">
              <w:rPr>
                <w:rFonts w:ascii="Times New Roman" w:hAnsi="Times New Roman" w:cs="Times New Roman"/>
                <w:sz w:val="24"/>
                <w:szCs w:val="24"/>
              </w:rPr>
              <w:t>дрес электронной почты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1. Считаете ли Вы предлагаемое регулирование необходимым/обоснованным?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2. Какие издержки, которые вызовет предлагаемое регулирование, Вы считаете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>необоснованными (избыточными, дублирующими)?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lastRenderedPageBreak/>
        <w:t>3. Существуют ли альтернативные (менее затратные и (или) более эффективные)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4. Если у Вас имеются дополнительные замечания, комментарии и предложения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>по настоящему проекту нормативного правового акта, укажите их в форме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>следующей таблицы: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26"/>
        <w:gridCol w:w="2645"/>
        <w:gridCol w:w="3174"/>
      </w:tblGrid>
      <w:tr w:rsidR="000510C5" w:rsidRPr="00340113" w:rsidTr="009F7C11"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Положения нормативного правового акта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</w:p>
        </w:tc>
      </w:tr>
      <w:tr w:rsidR="000510C5" w:rsidRPr="00340113" w:rsidTr="009F7C11"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04FF" w:rsidRPr="00340113" w:rsidRDefault="003704FF" w:rsidP="00CA2C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113" w:rsidRPr="00340113" w:rsidRDefault="00BF46AA" w:rsidP="00340113">
      <w:pPr>
        <w:tabs>
          <w:tab w:val="center" w:pos="9072"/>
          <w:tab w:val="left" w:pos="9354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</w:t>
      </w:r>
      <w:r w:rsidR="00340113" w:rsidRPr="00340113">
        <w:rPr>
          <w:rFonts w:ascii="Times New Roman" w:eastAsia="Times New Roman" w:hAnsi="Times New Roman" w:cs="Times New Roman"/>
          <w:sz w:val="24"/>
          <w:szCs w:val="24"/>
          <w:lang w:eastAsia="ar-SA"/>
        </w:rPr>
        <w:t>уководител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ь</w:t>
      </w:r>
      <w:r w:rsidR="00340113" w:rsidRPr="003401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ДАГН </w:t>
      </w:r>
      <w:proofErr w:type="spellStart"/>
      <w:r w:rsidR="00340113" w:rsidRPr="00340113">
        <w:rPr>
          <w:rFonts w:ascii="Times New Roman" w:eastAsia="Times New Roman" w:hAnsi="Times New Roman" w:cs="Times New Roman"/>
          <w:sz w:val="24"/>
          <w:szCs w:val="24"/>
          <w:lang w:eastAsia="ar-SA"/>
        </w:rPr>
        <w:t>г.Саяногорска</w:t>
      </w:r>
      <w:proofErr w:type="spellEnd"/>
      <w:r w:rsidR="00340113" w:rsidRPr="0034011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Е.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Гуркова</w:t>
      </w:r>
      <w:proofErr w:type="spellEnd"/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P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  <w:r w:rsidRPr="00242F22">
        <w:rPr>
          <w:rFonts w:ascii="Times New Roman" w:hAnsi="Times New Roman" w:cs="Times New Roman"/>
          <w:i/>
          <w:sz w:val="16"/>
          <w:szCs w:val="24"/>
        </w:rPr>
        <w:t xml:space="preserve">Исп. </w:t>
      </w:r>
      <w:r w:rsidR="00BF46AA">
        <w:rPr>
          <w:rFonts w:ascii="Times New Roman" w:hAnsi="Times New Roman" w:cs="Times New Roman"/>
          <w:i/>
          <w:sz w:val="16"/>
          <w:szCs w:val="24"/>
        </w:rPr>
        <w:t>Никитина М.С.</w:t>
      </w:r>
    </w:p>
    <w:p w:rsidR="00340113" w:rsidRPr="00242F22" w:rsidRDefault="00BF46AA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  <w:r>
        <w:rPr>
          <w:rFonts w:ascii="Times New Roman" w:hAnsi="Times New Roman" w:cs="Times New Roman"/>
          <w:i/>
          <w:sz w:val="16"/>
          <w:szCs w:val="24"/>
        </w:rPr>
        <w:t>тел. 8(39042) 6-45-47</w:t>
      </w:r>
    </w:p>
    <w:sectPr w:rsidR="00340113" w:rsidRPr="00242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0C5"/>
    <w:rsid w:val="000510C5"/>
    <w:rsid w:val="000F7D39"/>
    <w:rsid w:val="00242F22"/>
    <w:rsid w:val="00340113"/>
    <w:rsid w:val="003704FF"/>
    <w:rsid w:val="0056772E"/>
    <w:rsid w:val="006B126C"/>
    <w:rsid w:val="00791C63"/>
    <w:rsid w:val="009628BC"/>
    <w:rsid w:val="00A018E3"/>
    <w:rsid w:val="00A16F2A"/>
    <w:rsid w:val="00A312A6"/>
    <w:rsid w:val="00BF46AA"/>
    <w:rsid w:val="00C05230"/>
    <w:rsid w:val="00C9547E"/>
    <w:rsid w:val="00CA2CF2"/>
    <w:rsid w:val="00CB2D76"/>
    <w:rsid w:val="00D0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E5D7A"/>
  <w15:chartTrackingRefBased/>
  <w15:docId w15:val="{DCFCCF28-4621-4AD9-8A18-23BBE785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2CF2"/>
    <w:rPr>
      <w:color w:val="0563C1" w:themeColor="hyperlink"/>
      <w:u w:val="single"/>
    </w:rPr>
  </w:style>
  <w:style w:type="paragraph" w:styleId="a4">
    <w:name w:val="header"/>
    <w:basedOn w:val="a"/>
    <w:link w:val="a5"/>
    <w:rsid w:val="0034011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3401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40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01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ikitinams@r-19.ru" TargetMode="External"/><Relationship Id="rId4" Type="http://schemas.openxmlformats.org/officeDocument/2006/relationships/hyperlink" Target="mailto:Dagn_sayan@r-19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Жанна Николаевна</dc:creator>
  <cp:keywords/>
  <dc:description/>
  <cp:lastModifiedBy>Бурлакова Анна Васильевна</cp:lastModifiedBy>
  <cp:revision>14</cp:revision>
  <cp:lastPrinted>2025-03-13T02:13:00Z</cp:lastPrinted>
  <dcterms:created xsi:type="dcterms:W3CDTF">2025-02-11T03:57:00Z</dcterms:created>
  <dcterms:modified xsi:type="dcterms:W3CDTF">2025-10-27T04:50:00Z</dcterms:modified>
</cp:coreProperties>
</file>